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0B3F" w14:textId="77777777" w:rsidR="00FE067E" w:rsidRPr="00EF021F" w:rsidRDefault="003C6034" w:rsidP="00CC1F3B">
      <w:pPr>
        <w:pStyle w:val="TitlePageOrigin"/>
        <w:rPr>
          <w:color w:val="auto"/>
        </w:rPr>
      </w:pPr>
      <w:r w:rsidRPr="00EF021F">
        <w:rPr>
          <w:caps w:val="0"/>
          <w:color w:val="auto"/>
        </w:rPr>
        <w:t>WEST VIRGINIA LEGISLATURE</w:t>
      </w:r>
    </w:p>
    <w:p w14:paraId="7B226ED0" w14:textId="77777777" w:rsidR="00CD36CF" w:rsidRPr="00EF021F" w:rsidRDefault="00CD36CF" w:rsidP="00CC1F3B">
      <w:pPr>
        <w:pStyle w:val="TitlePageSession"/>
        <w:rPr>
          <w:color w:val="auto"/>
        </w:rPr>
      </w:pPr>
      <w:r w:rsidRPr="00EF021F">
        <w:rPr>
          <w:color w:val="auto"/>
        </w:rPr>
        <w:t>20</w:t>
      </w:r>
      <w:r w:rsidR="00EC5E63" w:rsidRPr="00EF021F">
        <w:rPr>
          <w:color w:val="auto"/>
        </w:rPr>
        <w:t>2</w:t>
      </w:r>
      <w:r w:rsidR="00B71E6F" w:rsidRPr="00EF021F">
        <w:rPr>
          <w:color w:val="auto"/>
        </w:rPr>
        <w:t>3</w:t>
      </w:r>
      <w:r w:rsidRPr="00EF021F">
        <w:rPr>
          <w:color w:val="auto"/>
        </w:rPr>
        <w:t xml:space="preserve"> </w:t>
      </w:r>
      <w:r w:rsidR="003C6034" w:rsidRPr="00EF021F">
        <w:rPr>
          <w:caps w:val="0"/>
          <w:color w:val="auto"/>
        </w:rPr>
        <w:t>REGULAR SESSION</w:t>
      </w:r>
    </w:p>
    <w:p w14:paraId="73021639" w14:textId="77777777" w:rsidR="00CD36CF" w:rsidRPr="00EF021F" w:rsidRDefault="00A42580" w:rsidP="00CC1F3B">
      <w:pPr>
        <w:pStyle w:val="TitlePageBillPrefix"/>
        <w:rPr>
          <w:color w:val="auto"/>
        </w:rPr>
      </w:pPr>
      <w:sdt>
        <w:sdtPr>
          <w:rPr>
            <w:color w:val="auto"/>
          </w:rPr>
          <w:tag w:val="IntroDate"/>
          <w:id w:val="-1236936958"/>
          <w:placeholder>
            <w:docPart w:val="47E1F5F1CD134FF590AC7622E50DD885"/>
          </w:placeholder>
          <w:text/>
        </w:sdtPr>
        <w:sdtEndPr/>
        <w:sdtContent>
          <w:r w:rsidR="00AE48A0" w:rsidRPr="00EF021F">
            <w:rPr>
              <w:color w:val="auto"/>
            </w:rPr>
            <w:t>Introduced</w:t>
          </w:r>
        </w:sdtContent>
      </w:sdt>
    </w:p>
    <w:p w14:paraId="321B81DE" w14:textId="02E10A7C" w:rsidR="00CD36CF" w:rsidRPr="00EF021F" w:rsidRDefault="00A42580" w:rsidP="00CC1F3B">
      <w:pPr>
        <w:pStyle w:val="BillNumber"/>
        <w:rPr>
          <w:color w:val="auto"/>
        </w:rPr>
      </w:pPr>
      <w:sdt>
        <w:sdtPr>
          <w:rPr>
            <w:color w:val="auto"/>
          </w:rPr>
          <w:tag w:val="Chamber"/>
          <w:id w:val="893011969"/>
          <w:lock w:val="sdtLocked"/>
          <w:placeholder>
            <w:docPart w:val="457D4B601FE94246BEE5D451377AD966"/>
          </w:placeholder>
          <w:dropDownList>
            <w:listItem w:displayText="House" w:value="House"/>
            <w:listItem w:displayText="Senate" w:value="Senate"/>
          </w:dropDownList>
        </w:sdtPr>
        <w:sdtEndPr/>
        <w:sdtContent>
          <w:r w:rsidR="00C33434" w:rsidRPr="00EF021F">
            <w:rPr>
              <w:color w:val="auto"/>
            </w:rPr>
            <w:t>House</w:t>
          </w:r>
        </w:sdtContent>
      </w:sdt>
      <w:r w:rsidR="00303684" w:rsidRPr="00EF021F">
        <w:rPr>
          <w:color w:val="auto"/>
        </w:rPr>
        <w:t xml:space="preserve"> </w:t>
      </w:r>
      <w:r w:rsidR="00CD36CF" w:rsidRPr="00EF021F">
        <w:rPr>
          <w:color w:val="auto"/>
        </w:rPr>
        <w:t xml:space="preserve">Bill </w:t>
      </w:r>
      <w:sdt>
        <w:sdtPr>
          <w:rPr>
            <w:color w:val="auto"/>
          </w:rPr>
          <w:tag w:val="BNum"/>
          <w:id w:val="1645317809"/>
          <w:lock w:val="sdtLocked"/>
          <w:placeholder>
            <w:docPart w:val="F471BA7DEF1E4CA096AF179F135A4776"/>
          </w:placeholder>
          <w:text/>
        </w:sdtPr>
        <w:sdtEndPr/>
        <w:sdtContent>
          <w:r w:rsidR="003C2911">
            <w:rPr>
              <w:color w:val="auto"/>
            </w:rPr>
            <w:t>2030</w:t>
          </w:r>
        </w:sdtContent>
      </w:sdt>
    </w:p>
    <w:p w14:paraId="6451F08C" w14:textId="0C35A9D6" w:rsidR="00CD36CF" w:rsidRPr="00EF021F" w:rsidRDefault="00CD36CF" w:rsidP="00CC1F3B">
      <w:pPr>
        <w:pStyle w:val="Sponsors"/>
        <w:rPr>
          <w:color w:val="auto"/>
        </w:rPr>
      </w:pPr>
      <w:r w:rsidRPr="00EF021F">
        <w:rPr>
          <w:color w:val="auto"/>
        </w:rPr>
        <w:t xml:space="preserve">By </w:t>
      </w:r>
      <w:sdt>
        <w:sdtPr>
          <w:rPr>
            <w:color w:val="auto"/>
          </w:rPr>
          <w:tag w:val="Sponsors"/>
          <w:id w:val="1589585889"/>
          <w:placeholder>
            <w:docPart w:val="2B1F5BC8AFDF441BAFDAF6D40C278FE0"/>
          </w:placeholder>
          <w:text w:multiLine="1"/>
        </w:sdtPr>
        <w:sdtEndPr/>
        <w:sdtContent>
          <w:r w:rsidR="003C57BB" w:rsidRPr="00EF021F">
            <w:rPr>
              <w:color w:val="auto"/>
            </w:rPr>
            <w:t>Delegate</w:t>
          </w:r>
          <w:r w:rsidR="003E6AFC">
            <w:rPr>
              <w:color w:val="auto"/>
            </w:rPr>
            <w:t>s</w:t>
          </w:r>
          <w:r w:rsidR="003C57BB" w:rsidRPr="00EF021F">
            <w:rPr>
              <w:color w:val="auto"/>
            </w:rPr>
            <w:t xml:space="preserve"> Hornbuckle</w:t>
          </w:r>
          <w:r w:rsidR="003E6AFC">
            <w:rPr>
              <w:color w:val="auto"/>
            </w:rPr>
            <w:t>, Young, Rowe, Pushkin, Griffith, Walker, Skaff, Fluharty, Garcia</w:t>
          </w:r>
          <w:r w:rsidR="00A42580">
            <w:rPr>
              <w:color w:val="auto"/>
            </w:rPr>
            <w:t>,</w:t>
          </w:r>
          <w:r w:rsidR="003E6AFC">
            <w:rPr>
              <w:color w:val="auto"/>
            </w:rPr>
            <w:t xml:space="preserve"> Williams</w:t>
          </w:r>
          <w:r w:rsidR="00A42580">
            <w:rPr>
              <w:color w:val="auto"/>
            </w:rPr>
            <w:t xml:space="preserve"> and Hansen</w:t>
          </w:r>
        </w:sdtContent>
      </w:sdt>
    </w:p>
    <w:p w14:paraId="36860EF7" w14:textId="07A44A79" w:rsidR="00E831B3" w:rsidRPr="00EF021F" w:rsidRDefault="00CD36CF" w:rsidP="00CC1F3B">
      <w:pPr>
        <w:pStyle w:val="References"/>
        <w:rPr>
          <w:color w:val="auto"/>
        </w:rPr>
      </w:pPr>
      <w:r w:rsidRPr="00EF021F">
        <w:rPr>
          <w:color w:val="auto"/>
        </w:rPr>
        <w:t>[</w:t>
      </w:r>
      <w:sdt>
        <w:sdtPr>
          <w:rPr>
            <w:color w:val="auto"/>
          </w:rPr>
          <w:tag w:val="References"/>
          <w:id w:val="-1043047873"/>
          <w:placeholder>
            <w:docPart w:val="C2D074A597AB4E099B24245E34710C72"/>
          </w:placeholder>
          <w:text w:multiLine="1"/>
        </w:sdtPr>
        <w:sdtEndPr/>
        <w:sdtContent>
          <w:r w:rsidR="003C2911">
            <w:rPr>
              <w:color w:val="auto"/>
            </w:rPr>
            <w:t>Introduced January 11, 2023; Referred to the Committee on E</w:t>
          </w:r>
          <w:r w:rsidR="00C16650">
            <w:rPr>
              <w:color w:val="auto"/>
            </w:rPr>
            <w:t>conomic Development and Tourism</w:t>
          </w:r>
          <w:r w:rsidR="003C2911">
            <w:rPr>
              <w:color w:val="auto"/>
            </w:rPr>
            <w:t xml:space="preserve"> then Finance</w:t>
          </w:r>
        </w:sdtContent>
      </w:sdt>
      <w:r w:rsidRPr="00EF021F">
        <w:rPr>
          <w:color w:val="auto"/>
        </w:rPr>
        <w:t>]</w:t>
      </w:r>
    </w:p>
    <w:p w14:paraId="4FF8E6FB" w14:textId="4B5064BC" w:rsidR="00303684" w:rsidRPr="00EF021F" w:rsidRDefault="0000526A" w:rsidP="00CC1F3B">
      <w:pPr>
        <w:pStyle w:val="TitleSection"/>
        <w:rPr>
          <w:color w:val="auto"/>
        </w:rPr>
      </w:pPr>
      <w:r w:rsidRPr="00EF021F">
        <w:rPr>
          <w:color w:val="auto"/>
        </w:rPr>
        <w:lastRenderedPageBreak/>
        <w:t>A BILL</w:t>
      </w:r>
      <w:r w:rsidR="003C57BB" w:rsidRPr="00EF021F">
        <w:rPr>
          <w:color w:val="auto"/>
        </w:rPr>
        <w:t xml:space="preserve"> to amend the Code of West Virginia, 1931, as amended, by adding thereto a new section, designated §5B-1-11, relating to creating the West Virginia Small Business COVID Relief Act to be established under the West Virginia Department of Commerce; providing legislative findings; creating the act and providing qualifications for relief; and providing an effective date.</w:t>
      </w:r>
    </w:p>
    <w:p w14:paraId="1AC20F71" w14:textId="77777777" w:rsidR="00303684" w:rsidRPr="00EF021F" w:rsidRDefault="00303684" w:rsidP="00CC1F3B">
      <w:pPr>
        <w:pStyle w:val="EnactingClause"/>
        <w:rPr>
          <w:color w:val="auto"/>
        </w:rPr>
      </w:pPr>
      <w:r w:rsidRPr="00EF021F">
        <w:rPr>
          <w:color w:val="auto"/>
        </w:rPr>
        <w:t>Be it enacted by the Legislature of West Virginia:</w:t>
      </w:r>
    </w:p>
    <w:p w14:paraId="5B6A3EF3" w14:textId="487881F2" w:rsidR="003C57BB" w:rsidRPr="00EF021F" w:rsidRDefault="003C57BB" w:rsidP="002228A4">
      <w:pPr>
        <w:pStyle w:val="ArticleHeading"/>
        <w:rPr>
          <w:color w:val="auto"/>
        </w:rPr>
      </w:pPr>
      <w:r w:rsidRPr="00EF021F">
        <w:rPr>
          <w:color w:val="auto"/>
        </w:rPr>
        <w:t>ARTICLE 1. DEPARTMENT OF COMMERCE.</w:t>
      </w:r>
    </w:p>
    <w:p w14:paraId="04B2CD7F" w14:textId="77777777" w:rsidR="003C57BB" w:rsidRPr="00EF021F" w:rsidRDefault="003C57BB" w:rsidP="003C57BB">
      <w:pPr>
        <w:pStyle w:val="SectionHeading"/>
        <w:rPr>
          <w:color w:val="auto"/>
          <w:u w:val="single"/>
        </w:rPr>
      </w:pPr>
      <w:r w:rsidRPr="00EF021F">
        <w:rPr>
          <w:color w:val="auto"/>
          <w:u w:val="single"/>
        </w:rPr>
        <w:t>§5B-1-11. West Virginia Small Business COVID Relief Act.</w:t>
      </w:r>
    </w:p>
    <w:p w14:paraId="5A824026" w14:textId="77777777" w:rsidR="003C57BB" w:rsidRPr="00EF021F" w:rsidRDefault="003C57BB" w:rsidP="003C57BB">
      <w:pPr>
        <w:pStyle w:val="SectionHeading"/>
        <w:rPr>
          <w:color w:val="auto"/>
          <w:u w:val="single"/>
        </w:rPr>
        <w:sectPr w:rsidR="003C57BB" w:rsidRPr="00EF021F" w:rsidSect="005D2B2E">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51E3E8CA" w14:textId="24463049" w:rsidR="003C57BB" w:rsidRPr="00EF021F" w:rsidRDefault="003C57BB" w:rsidP="003C57BB">
      <w:pPr>
        <w:pStyle w:val="SectionBody"/>
        <w:rPr>
          <w:color w:val="auto"/>
          <w:u w:val="single"/>
        </w:rPr>
      </w:pPr>
      <w:r w:rsidRPr="00EF021F">
        <w:rPr>
          <w:color w:val="auto"/>
          <w:u w:val="single"/>
        </w:rPr>
        <w:t xml:space="preserve">(a) </w:t>
      </w:r>
      <w:r w:rsidRPr="00EF021F">
        <w:rPr>
          <w:i/>
          <w:iCs/>
          <w:color w:val="auto"/>
          <w:u w:val="single"/>
        </w:rPr>
        <w:t>Legislative findings.</w:t>
      </w:r>
      <w:r w:rsidRPr="00EF021F">
        <w:rPr>
          <w:color w:val="auto"/>
          <w:u w:val="single"/>
        </w:rPr>
        <w:t>— The West Virginia Legislature finds that West Virginians were greatly impacted by the COVID-19 pandemic in 2020 and are still feeling the effects in 202</w:t>
      </w:r>
      <w:r w:rsidR="00EF021F" w:rsidRPr="00EF021F">
        <w:rPr>
          <w:color w:val="auto"/>
          <w:u w:val="single"/>
        </w:rPr>
        <w:t>3</w:t>
      </w:r>
      <w:r w:rsidRPr="00EF021F">
        <w:rPr>
          <w:color w:val="auto"/>
          <w:u w:val="single"/>
        </w:rPr>
        <w:t>. Among those hardest hit were those West Virginia small businesses. Most small businesses had to close for a period of time, and some were unable to survive. The Legislature finds that many of those businesses could use assistance to help get them back on their feet.</w:t>
      </w:r>
    </w:p>
    <w:p w14:paraId="2F66784F" w14:textId="42FEF83D" w:rsidR="003C57BB" w:rsidRPr="00EF021F" w:rsidRDefault="003C57BB" w:rsidP="003C57BB">
      <w:pPr>
        <w:pStyle w:val="SectionBody"/>
        <w:rPr>
          <w:color w:val="auto"/>
          <w:u w:val="single"/>
        </w:rPr>
      </w:pPr>
      <w:r w:rsidRPr="00EF021F">
        <w:rPr>
          <w:color w:val="auto"/>
          <w:u w:val="single"/>
        </w:rPr>
        <w:t xml:space="preserve">(b) </w:t>
      </w:r>
      <w:r w:rsidRPr="00EF021F">
        <w:rPr>
          <w:i/>
          <w:iCs/>
          <w:color w:val="auto"/>
          <w:u w:val="single"/>
        </w:rPr>
        <w:t>West Virginia Small Business COVID Relief Act established.</w:t>
      </w:r>
      <w:r w:rsidRPr="00EF021F">
        <w:rPr>
          <w:color w:val="auto"/>
          <w:u w:val="single"/>
        </w:rPr>
        <w:t xml:space="preserve"> — There shall hereby be established a grant in an amount not to exceed $25,000 for small businesses in West Virginia who were impacted by the COVID-19 pandemic. This grant shall be established through the use of federal relief money allocated to West Virginia. This grant is intended to assist the most affected businesses across the state of West Virginia, including, but not limited to:</w:t>
      </w:r>
    </w:p>
    <w:p w14:paraId="092229E5" w14:textId="77777777" w:rsidR="003C57BB" w:rsidRPr="00EF021F" w:rsidRDefault="003C57BB" w:rsidP="003C57BB">
      <w:pPr>
        <w:pStyle w:val="SectionBody"/>
        <w:rPr>
          <w:color w:val="auto"/>
          <w:u w:val="single"/>
        </w:rPr>
      </w:pPr>
      <w:r w:rsidRPr="00EF021F">
        <w:rPr>
          <w:color w:val="auto"/>
          <w:u w:val="single"/>
        </w:rPr>
        <w:t>(1) Restaurants;</w:t>
      </w:r>
    </w:p>
    <w:p w14:paraId="7EADFCB2" w14:textId="77777777" w:rsidR="003C57BB" w:rsidRPr="00EF021F" w:rsidRDefault="003C57BB" w:rsidP="003C57BB">
      <w:pPr>
        <w:pStyle w:val="SectionBody"/>
        <w:rPr>
          <w:color w:val="auto"/>
          <w:u w:val="single"/>
        </w:rPr>
      </w:pPr>
      <w:r w:rsidRPr="00EF021F">
        <w:rPr>
          <w:color w:val="auto"/>
          <w:u w:val="single"/>
        </w:rPr>
        <w:t>(2) Breweries;</w:t>
      </w:r>
    </w:p>
    <w:p w14:paraId="73C435F1" w14:textId="77777777" w:rsidR="003C57BB" w:rsidRPr="00EF021F" w:rsidRDefault="003C57BB" w:rsidP="003C57BB">
      <w:pPr>
        <w:pStyle w:val="SectionBody"/>
        <w:rPr>
          <w:color w:val="auto"/>
          <w:u w:val="single"/>
        </w:rPr>
      </w:pPr>
      <w:r w:rsidRPr="00EF021F">
        <w:rPr>
          <w:color w:val="auto"/>
          <w:u w:val="single"/>
        </w:rPr>
        <w:t>(3) Event businesses;</w:t>
      </w:r>
    </w:p>
    <w:p w14:paraId="4956535D" w14:textId="77777777" w:rsidR="003C57BB" w:rsidRPr="00EF021F" w:rsidRDefault="003C57BB" w:rsidP="003C57BB">
      <w:pPr>
        <w:pStyle w:val="SectionBody"/>
        <w:rPr>
          <w:color w:val="auto"/>
          <w:u w:val="single"/>
        </w:rPr>
      </w:pPr>
      <w:r w:rsidRPr="00EF021F">
        <w:rPr>
          <w:color w:val="auto"/>
          <w:u w:val="single"/>
        </w:rPr>
        <w:t>(4) Furniture stores;</w:t>
      </w:r>
    </w:p>
    <w:p w14:paraId="0FC8F785" w14:textId="77777777" w:rsidR="003C57BB" w:rsidRPr="00EF021F" w:rsidRDefault="003C57BB" w:rsidP="003C57BB">
      <w:pPr>
        <w:pStyle w:val="SectionBody"/>
        <w:rPr>
          <w:color w:val="auto"/>
          <w:u w:val="single"/>
        </w:rPr>
      </w:pPr>
      <w:r w:rsidRPr="00EF021F">
        <w:rPr>
          <w:color w:val="auto"/>
          <w:u w:val="single"/>
        </w:rPr>
        <w:t>(5) Home furnishings;</w:t>
      </w:r>
    </w:p>
    <w:p w14:paraId="2BCC6FE7" w14:textId="77777777" w:rsidR="003C57BB" w:rsidRPr="00EF021F" w:rsidRDefault="003C57BB" w:rsidP="003C57BB">
      <w:pPr>
        <w:pStyle w:val="SectionBody"/>
        <w:rPr>
          <w:color w:val="auto"/>
          <w:u w:val="single"/>
        </w:rPr>
      </w:pPr>
      <w:r w:rsidRPr="00EF021F">
        <w:rPr>
          <w:color w:val="auto"/>
          <w:u w:val="single"/>
        </w:rPr>
        <w:t xml:space="preserve">(6) Clothing stores; </w:t>
      </w:r>
    </w:p>
    <w:p w14:paraId="5CEDA870" w14:textId="77777777" w:rsidR="003C57BB" w:rsidRPr="00EF021F" w:rsidRDefault="003C57BB" w:rsidP="003C57BB">
      <w:pPr>
        <w:pStyle w:val="SectionBody"/>
        <w:rPr>
          <w:color w:val="auto"/>
          <w:u w:val="single"/>
        </w:rPr>
      </w:pPr>
      <w:r w:rsidRPr="00EF021F">
        <w:rPr>
          <w:color w:val="auto"/>
          <w:u w:val="single"/>
        </w:rPr>
        <w:t>(7) Shoe stores;</w:t>
      </w:r>
    </w:p>
    <w:p w14:paraId="2463C162" w14:textId="77777777" w:rsidR="003C57BB" w:rsidRPr="00EF021F" w:rsidRDefault="003C57BB" w:rsidP="003C57BB">
      <w:pPr>
        <w:pStyle w:val="SectionBody"/>
        <w:rPr>
          <w:color w:val="auto"/>
          <w:u w:val="single"/>
        </w:rPr>
      </w:pPr>
      <w:r w:rsidRPr="00EF021F">
        <w:rPr>
          <w:color w:val="auto"/>
          <w:u w:val="single"/>
        </w:rPr>
        <w:t>(8) Jewelry, luggage, and leather goods;</w:t>
      </w:r>
    </w:p>
    <w:p w14:paraId="21FE8746" w14:textId="77777777" w:rsidR="003C57BB" w:rsidRPr="00EF021F" w:rsidRDefault="003C57BB" w:rsidP="003C57BB">
      <w:pPr>
        <w:pStyle w:val="SectionBody"/>
        <w:rPr>
          <w:color w:val="auto"/>
          <w:u w:val="single"/>
        </w:rPr>
      </w:pPr>
      <w:r w:rsidRPr="00EF021F">
        <w:rPr>
          <w:color w:val="auto"/>
          <w:u w:val="single"/>
        </w:rPr>
        <w:lastRenderedPageBreak/>
        <w:t>(9) Sporting goods, hobby, and music instrument stores;</w:t>
      </w:r>
    </w:p>
    <w:p w14:paraId="3C984486" w14:textId="77777777" w:rsidR="003C57BB" w:rsidRPr="00EF021F" w:rsidRDefault="003C57BB" w:rsidP="003C57BB">
      <w:pPr>
        <w:pStyle w:val="SectionBody"/>
        <w:rPr>
          <w:color w:val="auto"/>
          <w:u w:val="single"/>
        </w:rPr>
      </w:pPr>
      <w:r w:rsidRPr="00EF021F">
        <w:rPr>
          <w:color w:val="auto"/>
          <w:u w:val="single"/>
        </w:rPr>
        <w:t>(10) Book Stores and news dealers;</w:t>
      </w:r>
    </w:p>
    <w:p w14:paraId="38899615" w14:textId="77777777" w:rsidR="003C57BB" w:rsidRPr="00EF021F" w:rsidRDefault="003C57BB" w:rsidP="003C57BB">
      <w:pPr>
        <w:pStyle w:val="SectionBody"/>
        <w:rPr>
          <w:color w:val="auto"/>
          <w:u w:val="single"/>
        </w:rPr>
      </w:pPr>
      <w:r w:rsidRPr="00EF021F">
        <w:rPr>
          <w:color w:val="auto"/>
          <w:u w:val="single"/>
        </w:rPr>
        <w:t>(11) Florists;</w:t>
      </w:r>
    </w:p>
    <w:p w14:paraId="114F6F76" w14:textId="77777777" w:rsidR="003C57BB" w:rsidRPr="00EF021F" w:rsidRDefault="003C57BB" w:rsidP="003C57BB">
      <w:pPr>
        <w:pStyle w:val="SectionBody"/>
        <w:rPr>
          <w:color w:val="auto"/>
          <w:u w:val="single"/>
        </w:rPr>
      </w:pPr>
      <w:r w:rsidRPr="00EF021F">
        <w:rPr>
          <w:color w:val="auto"/>
          <w:u w:val="single"/>
        </w:rPr>
        <w:t>(12) Office supplies and gift stores;</w:t>
      </w:r>
    </w:p>
    <w:p w14:paraId="2F73AE73" w14:textId="77777777" w:rsidR="003C57BB" w:rsidRPr="00EF021F" w:rsidRDefault="003C57BB" w:rsidP="003C57BB">
      <w:pPr>
        <w:pStyle w:val="SectionBody"/>
        <w:rPr>
          <w:color w:val="auto"/>
          <w:u w:val="single"/>
        </w:rPr>
      </w:pPr>
      <w:r w:rsidRPr="00EF021F">
        <w:rPr>
          <w:color w:val="auto"/>
          <w:u w:val="single"/>
        </w:rPr>
        <w:t>(13) Used merchandise stores;</w:t>
      </w:r>
    </w:p>
    <w:p w14:paraId="03F84E8B" w14:textId="77777777" w:rsidR="003C57BB" w:rsidRPr="00EF021F" w:rsidRDefault="003C57BB" w:rsidP="003C57BB">
      <w:pPr>
        <w:pStyle w:val="SectionBody"/>
        <w:rPr>
          <w:color w:val="auto"/>
          <w:u w:val="single"/>
        </w:rPr>
      </w:pPr>
      <w:r w:rsidRPr="00EF021F">
        <w:rPr>
          <w:color w:val="auto"/>
          <w:u w:val="single"/>
        </w:rPr>
        <w:t>(14) Motion pictures and video industries;</w:t>
      </w:r>
    </w:p>
    <w:p w14:paraId="67E9D906" w14:textId="77777777" w:rsidR="003C57BB" w:rsidRPr="00EF021F" w:rsidRDefault="003C57BB" w:rsidP="003C57BB">
      <w:pPr>
        <w:pStyle w:val="SectionBody"/>
        <w:rPr>
          <w:color w:val="auto"/>
          <w:u w:val="single"/>
        </w:rPr>
      </w:pPr>
      <w:r w:rsidRPr="00EF021F">
        <w:rPr>
          <w:color w:val="auto"/>
          <w:u w:val="single"/>
        </w:rPr>
        <w:t>(15) Gyms;</w:t>
      </w:r>
    </w:p>
    <w:p w14:paraId="1137B3AB" w14:textId="77777777" w:rsidR="003C57BB" w:rsidRPr="00EF021F" w:rsidRDefault="003C57BB" w:rsidP="003C57BB">
      <w:pPr>
        <w:pStyle w:val="SectionBody"/>
        <w:rPr>
          <w:color w:val="auto"/>
          <w:u w:val="single"/>
        </w:rPr>
      </w:pPr>
      <w:r w:rsidRPr="00EF021F">
        <w:rPr>
          <w:color w:val="auto"/>
          <w:u w:val="single"/>
        </w:rPr>
        <w:t>(16) Child daycare services;</w:t>
      </w:r>
    </w:p>
    <w:p w14:paraId="20F45D99" w14:textId="77777777" w:rsidR="003C57BB" w:rsidRPr="00EF021F" w:rsidRDefault="003C57BB" w:rsidP="003C57BB">
      <w:pPr>
        <w:pStyle w:val="SectionBody"/>
        <w:rPr>
          <w:color w:val="auto"/>
          <w:u w:val="single"/>
        </w:rPr>
      </w:pPr>
      <w:r w:rsidRPr="00EF021F">
        <w:rPr>
          <w:color w:val="auto"/>
          <w:u w:val="single"/>
        </w:rPr>
        <w:t>(17) Performing arts companies;</w:t>
      </w:r>
    </w:p>
    <w:p w14:paraId="59B76C14" w14:textId="77777777" w:rsidR="003C57BB" w:rsidRPr="00EF021F" w:rsidRDefault="003C57BB" w:rsidP="003C57BB">
      <w:pPr>
        <w:pStyle w:val="SectionBody"/>
        <w:rPr>
          <w:color w:val="auto"/>
          <w:u w:val="single"/>
        </w:rPr>
      </w:pPr>
      <w:r w:rsidRPr="00EF021F">
        <w:rPr>
          <w:color w:val="auto"/>
          <w:u w:val="single"/>
        </w:rPr>
        <w:t xml:space="preserve">(18) Dance companies; </w:t>
      </w:r>
    </w:p>
    <w:p w14:paraId="6CBA2FA0" w14:textId="77777777" w:rsidR="003C57BB" w:rsidRPr="00EF021F" w:rsidRDefault="003C57BB" w:rsidP="003C57BB">
      <w:pPr>
        <w:pStyle w:val="SectionBody"/>
        <w:rPr>
          <w:color w:val="auto"/>
          <w:u w:val="single"/>
        </w:rPr>
      </w:pPr>
      <w:r w:rsidRPr="00EF021F">
        <w:rPr>
          <w:color w:val="auto"/>
          <w:u w:val="single"/>
        </w:rPr>
        <w:t>(19) Amusement parks and arcades; and</w:t>
      </w:r>
    </w:p>
    <w:p w14:paraId="3DC210B3" w14:textId="77777777" w:rsidR="003C57BB" w:rsidRPr="00EF021F" w:rsidRDefault="003C57BB" w:rsidP="003C57BB">
      <w:pPr>
        <w:pStyle w:val="SectionBody"/>
        <w:rPr>
          <w:color w:val="auto"/>
          <w:u w:val="single"/>
        </w:rPr>
      </w:pPr>
      <w:r w:rsidRPr="00EF021F">
        <w:rPr>
          <w:color w:val="auto"/>
          <w:u w:val="single"/>
        </w:rPr>
        <w:t>(20) Salons and barbers.</w:t>
      </w:r>
    </w:p>
    <w:p w14:paraId="59077B5E" w14:textId="2BB68BBD" w:rsidR="003C57BB" w:rsidRPr="00EF021F" w:rsidRDefault="003C57BB" w:rsidP="003C57BB">
      <w:pPr>
        <w:pStyle w:val="SectionBody"/>
        <w:rPr>
          <w:color w:val="auto"/>
          <w:u w:val="single"/>
        </w:rPr>
      </w:pPr>
      <w:r w:rsidRPr="00EF021F">
        <w:rPr>
          <w:color w:val="auto"/>
          <w:u w:val="single"/>
        </w:rPr>
        <w:t>In order to qualify for this grant, eligible businesses must make no more than $3 million in business earnings per year. Applicants for this relief shall be subject to an audit to determine the amount of need and the amount to be awarded to that small business. A small business shall use this grant money for business purposes only.</w:t>
      </w:r>
    </w:p>
    <w:p w14:paraId="264590E7" w14:textId="77777777" w:rsidR="00C33014" w:rsidRPr="00EF021F" w:rsidRDefault="00C33014" w:rsidP="00CC1F3B">
      <w:pPr>
        <w:pStyle w:val="Note"/>
        <w:rPr>
          <w:color w:val="auto"/>
        </w:rPr>
      </w:pPr>
    </w:p>
    <w:p w14:paraId="565AB609" w14:textId="77777777" w:rsidR="003C57BB" w:rsidRPr="00EF021F" w:rsidRDefault="00CF1DCA" w:rsidP="003C57BB">
      <w:pPr>
        <w:pStyle w:val="Note"/>
        <w:rPr>
          <w:color w:val="auto"/>
        </w:rPr>
      </w:pPr>
      <w:r w:rsidRPr="00EF021F">
        <w:rPr>
          <w:color w:val="auto"/>
        </w:rPr>
        <w:t xml:space="preserve">NOTE: </w:t>
      </w:r>
      <w:r w:rsidR="003C57BB" w:rsidRPr="00EF021F">
        <w:rPr>
          <w:color w:val="auto"/>
        </w:rPr>
        <w:t>The purpose of this bill is to create the West Virginia Small Business COVID Relief Act.</w:t>
      </w:r>
    </w:p>
    <w:p w14:paraId="55D4C2E3" w14:textId="71066051" w:rsidR="006865E9" w:rsidRPr="00EF021F" w:rsidRDefault="006865E9" w:rsidP="00CC1F3B">
      <w:pPr>
        <w:pStyle w:val="Note"/>
        <w:rPr>
          <w:color w:val="auto"/>
        </w:rPr>
      </w:pPr>
    </w:p>
    <w:p w14:paraId="5E45578E" w14:textId="77777777" w:rsidR="006865E9" w:rsidRPr="00EF021F" w:rsidRDefault="00AE48A0" w:rsidP="00CC1F3B">
      <w:pPr>
        <w:pStyle w:val="Note"/>
        <w:rPr>
          <w:color w:val="auto"/>
        </w:rPr>
      </w:pPr>
      <w:r w:rsidRPr="00EF021F">
        <w:rPr>
          <w:color w:val="auto"/>
        </w:rPr>
        <w:t>Strike-throughs indicate language that would be stricken from a heading or the present law and underscoring indicates new language that would be added.</w:t>
      </w:r>
    </w:p>
    <w:sectPr w:rsidR="006865E9" w:rsidRPr="00EF021F" w:rsidSect="00627814">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6028" w14:textId="77777777" w:rsidR="003C57BB" w:rsidRPr="00B844FE" w:rsidRDefault="003C57BB" w:rsidP="00B844FE">
      <w:r>
        <w:separator/>
      </w:r>
    </w:p>
  </w:endnote>
  <w:endnote w:type="continuationSeparator" w:id="0">
    <w:p w14:paraId="3243BC93" w14:textId="77777777" w:rsidR="003C57BB" w:rsidRPr="00B844FE" w:rsidRDefault="003C57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577913"/>
      <w:docPartObj>
        <w:docPartGallery w:val="Page Numbers (Bottom of Page)"/>
        <w:docPartUnique/>
      </w:docPartObj>
    </w:sdtPr>
    <w:sdtEndPr>
      <w:rPr>
        <w:noProof/>
      </w:rPr>
    </w:sdtEndPr>
    <w:sdtContent>
      <w:p w14:paraId="12EC6AE8" w14:textId="068B2FC5" w:rsidR="00627814" w:rsidRDefault="006278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7EF434" w14:textId="77777777" w:rsidR="00D03059" w:rsidRDefault="00D03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E76E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7E2C27"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F355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BB4E" w14:textId="77777777" w:rsidR="003C57BB" w:rsidRPr="00B844FE" w:rsidRDefault="003C57BB" w:rsidP="00B844FE">
      <w:r>
        <w:separator/>
      </w:r>
    </w:p>
  </w:footnote>
  <w:footnote w:type="continuationSeparator" w:id="0">
    <w:p w14:paraId="29D3C319" w14:textId="77777777" w:rsidR="003C57BB" w:rsidRPr="00B844FE" w:rsidRDefault="003C57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D8D1" w14:textId="1DF7050F" w:rsidR="003C57BB" w:rsidRDefault="003C57BB">
    <w:pPr>
      <w:pStyle w:val="Header"/>
    </w:pPr>
    <w:r w:rsidRPr="00686E9A">
      <w:t xml:space="preserve">Intr </w:t>
    </w:r>
    <w:sdt>
      <w:sdtPr>
        <w:tag w:val="BNumWH"/>
        <w:id w:val="-76756260"/>
        <w:text/>
      </w:sdtPr>
      <w:sdtEndPr/>
      <w:sdtContent>
        <w:r>
          <w:t xml:space="preserve">HB </w:t>
        </w:r>
      </w:sdtContent>
    </w:sdt>
    <w:r w:rsidRPr="00686E9A">
      <w:t xml:space="preserve"> </w:t>
    </w:r>
    <w:r w:rsidRPr="00686E9A">
      <w:ptab w:relativeTo="margin" w:alignment="center" w:leader="none"/>
    </w:r>
    <w:r w:rsidRPr="00686E9A">
      <w:tab/>
    </w:r>
    <w:sdt>
      <w:sdtPr>
        <w:alias w:val="CBD Number"/>
        <w:tag w:val="CBD Number"/>
        <w:id w:val="-1000187370"/>
        <w:text/>
      </w:sdtPr>
      <w:sdtEndPr/>
      <w:sdtContent>
        <w:r>
          <w:t>2023R1754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85BF" w14:textId="77777777" w:rsidR="002A0269" w:rsidRPr="00B844FE" w:rsidRDefault="00A42580">
    <w:pPr>
      <w:pStyle w:val="Header"/>
    </w:pPr>
    <w:sdt>
      <w:sdtPr>
        <w:id w:val="-684364211"/>
        <w:placeholder>
          <w:docPart w:val="457D4B601FE94246BEE5D451377AD9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7D4B601FE94246BEE5D451377AD966"/>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3399" w14:textId="44CBBB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C57BB">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57BB">
          <w:rPr>
            <w:sz w:val="22"/>
            <w:szCs w:val="22"/>
          </w:rPr>
          <w:t>2023R1</w:t>
        </w:r>
        <w:r w:rsidR="000E5738">
          <w:rPr>
            <w:sz w:val="22"/>
            <w:szCs w:val="22"/>
          </w:rPr>
          <w:t>754</w:t>
        </w:r>
      </w:sdtContent>
    </w:sdt>
  </w:p>
  <w:p w14:paraId="021454DE"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E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1284637">
    <w:abstractNumId w:val="0"/>
  </w:num>
  <w:num w:numId="2" w16cid:durableId="81811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BB"/>
    <w:rsid w:val="0000526A"/>
    <w:rsid w:val="000573A9"/>
    <w:rsid w:val="00085D22"/>
    <w:rsid w:val="00093AB0"/>
    <w:rsid w:val="000C5C77"/>
    <w:rsid w:val="000E3912"/>
    <w:rsid w:val="000E5738"/>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2911"/>
    <w:rsid w:val="003C51CD"/>
    <w:rsid w:val="003C57BB"/>
    <w:rsid w:val="003C6034"/>
    <w:rsid w:val="003E6AFC"/>
    <w:rsid w:val="00400B5C"/>
    <w:rsid w:val="004368E0"/>
    <w:rsid w:val="004C13DD"/>
    <w:rsid w:val="004D3ABE"/>
    <w:rsid w:val="004E3441"/>
    <w:rsid w:val="00500579"/>
    <w:rsid w:val="005A5366"/>
    <w:rsid w:val="005D2B2E"/>
    <w:rsid w:val="00627814"/>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906B7"/>
    <w:rsid w:val="009B5557"/>
    <w:rsid w:val="009F1067"/>
    <w:rsid w:val="00A31E01"/>
    <w:rsid w:val="00A42580"/>
    <w:rsid w:val="00A527AD"/>
    <w:rsid w:val="00A718CF"/>
    <w:rsid w:val="00AE48A0"/>
    <w:rsid w:val="00AE61BE"/>
    <w:rsid w:val="00B16F25"/>
    <w:rsid w:val="00B24422"/>
    <w:rsid w:val="00B66B81"/>
    <w:rsid w:val="00B71E6F"/>
    <w:rsid w:val="00B80C20"/>
    <w:rsid w:val="00B844FE"/>
    <w:rsid w:val="00B86B4F"/>
    <w:rsid w:val="00BA1F84"/>
    <w:rsid w:val="00BC562B"/>
    <w:rsid w:val="00C16650"/>
    <w:rsid w:val="00C33014"/>
    <w:rsid w:val="00C33434"/>
    <w:rsid w:val="00C34869"/>
    <w:rsid w:val="00C42EB6"/>
    <w:rsid w:val="00C85096"/>
    <w:rsid w:val="00CB20EF"/>
    <w:rsid w:val="00CC1F3B"/>
    <w:rsid w:val="00CD12CB"/>
    <w:rsid w:val="00CD36CF"/>
    <w:rsid w:val="00CF1DCA"/>
    <w:rsid w:val="00D03059"/>
    <w:rsid w:val="00D579FC"/>
    <w:rsid w:val="00D81C16"/>
    <w:rsid w:val="00DE526B"/>
    <w:rsid w:val="00DF199D"/>
    <w:rsid w:val="00E01542"/>
    <w:rsid w:val="00E365F1"/>
    <w:rsid w:val="00E62F48"/>
    <w:rsid w:val="00E831B3"/>
    <w:rsid w:val="00E95FBC"/>
    <w:rsid w:val="00EC5E63"/>
    <w:rsid w:val="00EE70CB"/>
    <w:rsid w:val="00EF02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3B2A"/>
  <w15:chartTrackingRefBased/>
  <w15:docId w15:val="{9E4BF8AA-38CE-4627-87C6-D7F5FFDE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57BB"/>
    <w:rPr>
      <w:rFonts w:eastAsia="Calibri"/>
      <w:b/>
      <w:caps/>
      <w:color w:val="000000"/>
      <w:sz w:val="24"/>
    </w:rPr>
  </w:style>
  <w:style w:type="character" w:customStyle="1" w:styleId="SectionBodyChar">
    <w:name w:val="Section Body Char"/>
    <w:link w:val="SectionBody"/>
    <w:rsid w:val="003C57BB"/>
    <w:rPr>
      <w:rFonts w:eastAsia="Calibri"/>
      <w:color w:val="000000"/>
    </w:rPr>
  </w:style>
  <w:style w:type="character" w:customStyle="1" w:styleId="SectionHeadingChar">
    <w:name w:val="Section Heading Char"/>
    <w:link w:val="SectionHeading"/>
    <w:rsid w:val="003C57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1F5F1CD134FF590AC7622E50DD885"/>
        <w:category>
          <w:name w:val="General"/>
          <w:gallery w:val="placeholder"/>
        </w:category>
        <w:types>
          <w:type w:val="bbPlcHdr"/>
        </w:types>
        <w:behaviors>
          <w:behavior w:val="content"/>
        </w:behaviors>
        <w:guid w:val="{5156BAD8-C702-4742-A1D4-024A6F4ECF02}"/>
      </w:docPartPr>
      <w:docPartBody>
        <w:p w:rsidR="00D01248" w:rsidRDefault="00D01248">
          <w:pPr>
            <w:pStyle w:val="47E1F5F1CD134FF590AC7622E50DD885"/>
          </w:pPr>
          <w:r w:rsidRPr="00B844FE">
            <w:t>Prefix Text</w:t>
          </w:r>
        </w:p>
      </w:docPartBody>
    </w:docPart>
    <w:docPart>
      <w:docPartPr>
        <w:name w:val="457D4B601FE94246BEE5D451377AD966"/>
        <w:category>
          <w:name w:val="General"/>
          <w:gallery w:val="placeholder"/>
        </w:category>
        <w:types>
          <w:type w:val="bbPlcHdr"/>
        </w:types>
        <w:behaviors>
          <w:behavior w:val="content"/>
        </w:behaviors>
        <w:guid w:val="{A427052D-CED6-4084-B02B-DD73EDC4D266}"/>
      </w:docPartPr>
      <w:docPartBody>
        <w:p w:rsidR="00D01248" w:rsidRDefault="00D01248">
          <w:pPr>
            <w:pStyle w:val="457D4B601FE94246BEE5D451377AD966"/>
          </w:pPr>
          <w:r w:rsidRPr="00B844FE">
            <w:t>[Type here]</w:t>
          </w:r>
        </w:p>
      </w:docPartBody>
    </w:docPart>
    <w:docPart>
      <w:docPartPr>
        <w:name w:val="F471BA7DEF1E4CA096AF179F135A4776"/>
        <w:category>
          <w:name w:val="General"/>
          <w:gallery w:val="placeholder"/>
        </w:category>
        <w:types>
          <w:type w:val="bbPlcHdr"/>
        </w:types>
        <w:behaviors>
          <w:behavior w:val="content"/>
        </w:behaviors>
        <w:guid w:val="{84A98AFA-F7D9-403A-93AD-12FECC634AEC}"/>
      </w:docPartPr>
      <w:docPartBody>
        <w:p w:rsidR="00D01248" w:rsidRDefault="00D01248">
          <w:pPr>
            <w:pStyle w:val="F471BA7DEF1E4CA096AF179F135A4776"/>
          </w:pPr>
          <w:r w:rsidRPr="00B844FE">
            <w:t>Number</w:t>
          </w:r>
        </w:p>
      </w:docPartBody>
    </w:docPart>
    <w:docPart>
      <w:docPartPr>
        <w:name w:val="2B1F5BC8AFDF441BAFDAF6D40C278FE0"/>
        <w:category>
          <w:name w:val="General"/>
          <w:gallery w:val="placeholder"/>
        </w:category>
        <w:types>
          <w:type w:val="bbPlcHdr"/>
        </w:types>
        <w:behaviors>
          <w:behavior w:val="content"/>
        </w:behaviors>
        <w:guid w:val="{5586EC8C-80FA-4B4E-88BC-FC5AB776C389}"/>
      </w:docPartPr>
      <w:docPartBody>
        <w:p w:rsidR="00D01248" w:rsidRDefault="00D01248">
          <w:pPr>
            <w:pStyle w:val="2B1F5BC8AFDF441BAFDAF6D40C278FE0"/>
          </w:pPr>
          <w:r w:rsidRPr="00B844FE">
            <w:t>Enter Sponsors Here</w:t>
          </w:r>
        </w:p>
      </w:docPartBody>
    </w:docPart>
    <w:docPart>
      <w:docPartPr>
        <w:name w:val="C2D074A597AB4E099B24245E34710C72"/>
        <w:category>
          <w:name w:val="General"/>
          <w:gallery w:val="placeholder"/>
        </w:category>
        <w:types>
          <w:type w:val="bbPlcHdr"/>
        </w:types>
        <w:behaviors>
          <w:behavior w:val="content"/>
        </w:behaviors>
        <w:guid w:val="{8EAF2E66-4602-4CA7-A78D-704CC413E24F}"/>
      </w:docPartPr>
      <w:docPartBody>
        <w:p w:rsidR="00D01248" w:rsidRDefault="00D01248">
          <w:pPr>
            <w:pStyle w:val="C2D074A597AB4E099B24245E34710C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48"/>
    <w:rsid w:val="00D0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1F5F1CD134FF590AC7622E50DD885">
    <w:name w:val="47E1F5F1CD134FF590AC7622E50DD885"/>
  </w:style>
  <w:style w:type="paragraph" w:customStyle="1" w:styleId="457D4B601FE94246BEE5D451377AD966">
    <w:name w:val="457D4B601FE94246BEE5D451377AD966"/>
  </w:style>
  <w:style w:type="paragraph" w:customStyle="1" w:styleId="F471BA7DEF1E4CA096AF179F135A4776">
    <w:name w:val="F471BA7DEF1E4CA096AF179F135A4776"/>
  </w:style>
  <w:style w:type="paragraph" w:customStyle="1" w:styleId="2B1F5BC8AFDF441BAFDAF6D40C278FE0">
    <w:name w:val="2B1F5BC8AFDF441BAFDAF6D40C278FE0"/>
  </w:style>
  <w:style w:type="character" w:styleId="PlaceholderText">
    <w:name w:val="Placeholder Text"/>
    <w:basedOn w:val="DefaultParagraphFont"/>
    <w:uiPriority w:val="99"/>
    <w:semiHidden/>
    <w:rPr>
      <w:color w:val="808080"/>
    </w:rPr>
  </w:style>
  <w:style w:type="paragraph" w:customStyle="1" w:styleId="C2D074A597AB4E099B24245E34710C72">
    <w:name w:val="C2D074A597AB4E099B24245E34710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5</cp:revision>
  <dcterms:created xsi:type="dcterms:W3CDTF">2023-01-10T17:21:00Z</dcterms:created>
  <dcterms:modified xsi:type="dcterms:W3CDTF">2023-02-10T16:39:00Z</dcterms:modified>
</cp:coreProperties>
</file>